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8F" w:rsidRDefault="00AF4B07" w:rsidP="008A4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2136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13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58F" w:rsidRDefault="00342F01" w:rsidP="008A4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158F" w:rsidRDefault="00342F01" w:rsidP="008A4B37">
      <w:pPr>
        <w:tabs>
          <w:tab w:val="left" w:pos="4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хранения в архивах на бумажных и электронных носителях информации о результатах освоения обучающимися образовательных программ (далее — Положение) </w:t>
      </w:r>
      <w:r w:rsidRPr="00342F01">
        <w:rPr>
          <w:rFonts w:ascii="Times New Roman" w:hAnsi="Times New Roman" w:cs="Times New Roman"/>
          <w:sz w:val="24"/>
          <w:szCs w:val="24"/>
        </w:rPr>
        <w:t>МКОУ СОШ с</w:t>
      </w:r>
      <w:proofErr w:type="gramStart"/>
      <w:r w:rsidRPr="00342F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42F01">
        <w:rPr>
          <w:rFonts w:ascii="Times New Roman" w:hAnsi="Times New Roman" w:cs="Times New Roman"/>
          <w:sz w:val="24"/>
          <w:szCs w:val="24"/>
        </w:rPr>
        <w:t>уна Зуевского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ОО) разработано в соответствии с: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11 ч. 3 ст. 28 Федерального закона от 29 декабря 2012 г. № 273-ФЗ "Об образовании в Российской Федерации".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:rsidR="00AF158F" w:rsidRDefault="00342F01" w:rsidP="008A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 АП-147/07 "О методических рекомендациях по внедрению систем ведения журналов успеваемости в электронном виде"; </w:t>
      </w:r>
    </w:p>
    <w:p w:rsidR="00AF158F" w:rsidRDefault="00342F01" w:rsidP="008A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05.10.2020 № 546 "Об утверждении Порядка заполнения, учета и выдачи аттестатов об основном общем и среднем общем образовании и их дубликатов";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27.07 2006 г. № 152-ФЗ "О персональных данных";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 2006 г. № 149-ФЗ "Об информации, информационных технологиях и защите информации";</w:t>
      </w:r>
    </w:p>
    <w:p w:rsidR="00342F01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Pr="00342F01">
        <w:rPr>
          <w:rFonts w:ascii="Times New Roman" w:hAnsi="Times New Roman" w:cs="Times New Roman"/>
          <w:sz w:val="24"/>
          <w:szCs w:val="24"/>
        </w:rPr>
        <w:t>МКОУ СОШ с</w:t>
      </w:r>
      <w:proofErr w:type="gramStart"/>
      <w:r w:rsidRPr="00342F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42F01">
        <w:rPr>
          <w:rFonts w:ascii="Times New Roman" w:hAnsi="Times New Roman" w:cs="Times New Roman"/>
          <w:sz w:val="24"/>
          <w:szCs w:val="24"/>
        </w:rPr>
        <w:t xml:space="preserve">уна Зуевского района Кировской области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Цель данного Положения - повышение надежности хранения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AF158F" w:rsidRDefault="00AF158F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58F" w:rsidRDefault="00342F01" w:rsidP="008A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Хранение в архивах бумажных и электронных носителей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дела обучающихся;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книги выдачи аттестатов об основном общем образовании;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аттестаты о получении основного общего образования.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Обязательным электронным носителем индивидуального учета результатов освоения обучающимися основной образовательной программы является электронный журнал.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 необязательным бумажным и электронным носителям индивидуального учета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относятся электронные дневники, портфолио обучающихся, тетради для контрольных работ по предметам, а также другие бумажные и электронные персонифицированные носители.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может определяться решением руководителя, администрации ОО, педагогического совета ОО, методического объединения или родительского собрания.  </w:t>
      </w:r>
    </w:p>
    <w:p w:rsidR="00AF158F" w:rsidRDefault="00AF158F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58F" w:rsidRDefault="00342F01" w:rsidP="008A4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3.1. Электронные журналы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Электронный журнал является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обязательным электронным </w:t>
      </w:r>
      <w:r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Одной из задач электронного журнала является информирование родителей и обучающихся через электронный дневник об успеваемости, посещаемости обучающихся, их домашних заданиях и прохождении программ по различным предметам.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 положения о ведении электронных журналов.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При делении по предмету класса на подгруппы, записи ведутся индивидуально каждым учителем-предметником, ведущим данную группу.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Учитель-предметник выставляет в электронный журнал итоговые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 результатами освоения ребенком образовательных программ родители (законные представители) могут ознакомиться ежедневно на сайте ОО в разделе «Электронный журнал». В начале учебного года классный руководитель обязан передать родителям (законным представителям) реквизиты доступа в данный раздел.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В конце каждого учебного года электронные журналы проходят процедуру архивации и хранятся в течение 5 лет. Изъятые из электронных журналов успеваемости обучающихся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целостности и достоверности на протяжении всего срока хранения.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3.2. Личные дела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Личное дело обучающегося является </w:t>
      </w:r>
      <w:r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обучающимися основной образовательной программы, так как в личном деле выставляются итоговые результаты обучающегося по всем предметам учебного плана ОО.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Личное дело обучающегося ведется в каждой школе и на каждого обучающегося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/ее поступления в школу и до ее окончания (отчисления), имеет номер, соответствующий номеру в алфавитной книге записи обучающихся.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Итоговые результаты обучающегося по каждому году обучения выставляются классным руководителем, заверяются печатью ОО, предназначенной для документов, и подписью классного руководителя.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В личное дело вносится запись о результатах освоения обучающимся образовательных программ за текущий год: «переведен в …класс», «оставлен на повторное обучение».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Руководитель ОО обеспечивает хранение личных дел обучающихся на протяжении всего периода их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вверенном ему/ей ОО.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Личное дело обучающегося при его/ее переводе в другую ОО выдается родителям (законным представителям) обучающегося по их личному письменному заявлению на имя руководителя ОО, о чем в личном деле делается соответствующая пометка.  </w:t>
      </w:r>
      <w:proofErr w:type="gramEnd"/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По окончании ОО  личное дело хранится в архиве ОО  3 года.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3.3. Книга выдачи аттестатов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3.3.1. Книга выдачи аттестатов является </w:t>
      </w:r>
      <w:r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Результаты итогового оценивания обучающегося по предметам учебного плана по окончанию основной образовательной программы основного общего образования в 9 классе и среднего общего образования в 11 классе заносятся в книги выдачи аттестатов за курс основного общего образования и среднего общего образования соответственно и выставляются в аттестат о соответствующем уровне образовании.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Книга регистрации в ОО ведется отдельно по каждому уровню общего образования и содержит следующие сведения: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номер учетной записи (по порядку);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фамилию, имя, отчество (при наличии) выпускника;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рождения выпускника;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нумерацию бланка аттестата (бланка дубликата аттестата);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наименования учебных предметов и итоговые отметки выпускника по ним;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и номер приказа о выдаче аттестата (дубликата аттестата, дубликата приложения к аттестату);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уполномоченного лица ОО, выдавшего аттестат (дубликат аттестата, дубликат приложения к аттестату);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получателя аттестата, если документ выдан лично выпускнику, либо по доверенности, либо дату и номер почтового отправления, если документ направлен через операторов почтовой связи общего пользования;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дату выдачи аттестата (дубликата аттестата, дубликата приложения к аттестату).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При обнаружении ошибок, допущенных при заполнении аттестата или одного из приложений, в год окончания выпускником ОО,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Записи в книге регистрации заверяются подписями классного руководителя, руководителя ОО, и печатью ОО, отдельно по каждому классу. Каждая запись о выдаче дубликата аттестата заверяется подписью руководителя ОО, выдавшей аттестат, и скрепляется печатью ОО.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3.3.8. Исправления, допущенные при заполнении книги регистрации, заверяются руководителем ОО, выдавшей аттестат, и скрепляются печатью ОО, со ссылкой на номер учетной записи.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3.3.9. Листы книги регистрации пронумеровываются, книга регистрации прошнуровывается, скрепляется печатью ОО, с указанием количества листов в книге регистрации и хранится как документ строгой отчетности.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3.3.10. Книга выдачи аттестатов заполняется классным руководителем выпускного класса.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3.3.11. Книга выдачи аттестатов хранится в сейфе кабинета директора ОО в течение 50 лет.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3.4. Хранение бланков аттестатов и приложений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Передача полученных ОО бланков аттестатов и приложений другим образовательным организациям не допускается.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3.4.4. Бланки аттестатов и приложений, испорченные при заполнении, подлежат списанию и уничтожению по решению создаваемой в ОО комиссии под председательством руководителя ОО. Комиссия составляет акт о списании и уничтожении бланков в двух экземплярах. В акте указываются количество (числом и прописью) и номера уничтожаемых бланков аттестатов и приложений.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Сведения об итоговых отметках обучающихся заносятся в базу ФИС ФРДО (Федеральная информационная система «Федеральный реестр сведений документов об образовании»), а также хранятся в электронном виде в образовательной организации.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Школьный дневник обучающегося является </w:t>
      </w:r>
      <w:r>
        <w:rPr>
          <w:rFonts w:ascii="Times New Roman" w:hAnsi="Times New Roman" w:cs="Times New Roman"/>
          <w:i/>
          <w:sz w:val="24"/>
          <w:szCs w:val="24"/>
        </w:rPr>
        <w:t>необязательным бумажным</w:t>
      </w:r>
      <w:r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основной образовательной программы, так как существует обязательный электронный носитель - электронный дневник.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Дневник является школьным документом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Ответственность за аккуратное и ежедневное ведение бумажного дневника несет сам ученик, электронного дневника - педагогический коллектив школы. 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Учитель-предметник не обязан выставлять отметки за урок в дневники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 как все отметки отражаются в электронном дневнике.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Учитель, оценив ответ обучающегося, выставляет отметку в классный журнал и одновременно может вписать её в дневник, заверяя своей подписью (в день получения отметки). 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принятия решения педагогическим коллективом школы о ведении дневников классный руководитель проверяет ведение дневников, вклеивает сводную ведомость отметок из электронного дневника.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Итоговые оценки за каждую четверть (2 - 9 классы) и полугодие (10-11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Система работы классных руководителей и учителей-предметников контролируется заместителем директора по воспитательной работе 2 раза в год.  </w:t>
      </w:r>
    </w:p>
    <w:p w:rsidR="00AF158F" w:rsidRDefault="00342F01" w:rsidP="008A4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Дневник рассчитан на один учебный год. Хранение дневников обучающихся в архиве школы не предусмотрено.  </w:t>
      </w:r>
    </w:p>
    <w:p w:rsidR="00AF158F" w:rsidRDefault="00AF15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F158F" w:rsidSect="008A4B37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58F"/>
    <w:rsid w:val="00342F01"/>
    <w:rsid w:val="004E7227"/>
    <w:rsid w:val="008A4B37"/>
    <w:rsid w:val="00AF158F"/>
    <w:rsid w:val="00A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4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2D411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2D411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2D411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2D411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4E722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E7227"/>
    <w:pPr>
      <w:spacing w:after="140"/>
    </w:pPr>
  </w:style>
  <w:style w:type="paragraph" w:styleId="a9">
    <w:name w:val="List"/>
    <w:basedOn w:val="a8"/>
    <w:rsid w:val="004E7227"/>
    <w:rPr>
      <w:rFonts w:ascii="PT Astra Serif" w:hAnsi="PT Astra Serif" w:cs="Noto Sans Devanagari"/>
    </w:rPr>
  </w:style>
  <w:style w:type="paragraph" w:styleId="aa">
    <w:name w:val="caption"/>
    <w:basedOn w:val="a"/>
    <w:qFormat/>
    <w:rsid w:val="004E722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4E7227"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2651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2D4117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2D4117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2D411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6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1976</Words>
  <Characters>11268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pc</cp:lastModifiedBy>
  <cp:revision>11</cp:revision>
  <cp:lastPrinted>2001-12-31T21:25:00Z</cp:lastPrinted>
  <dcterms:created xsi:type="dcterms:W3CDTF">2023-06-08T16:29:00Z</dcterms:created>
  <dcterms:modified xsi:type="dcterms:W3CDTF">2024-06-24T15:20:00Z</dcterms:modified>
  <dc:language>ru-RU</dc:language>
</cp:coreProperties>
</file>