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15E" w:rsidRPr="00C321C1" w:rsidRDefault="0012751A">
      <w:pPr>
        <w:spacing w:after="0"/>
        <w:ind w:left="120"/>
        <w:rPr>
          <w:lang w:val="ru-RU"/>
        </w:rPr>
      </w:pPr>
      <w:bookmarkStart w:id="0" w:name="block-35973570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-973455</wp:posOffset>
            </wp:positionH>
            <wp:positionV relativeFrom="margin">
              <wp:posOffset>-316230</wp:posOffset>
            </wp:positionV>
            <wp:extent cx="6766560" cy="9302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93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E0215E" w:rsidRPr="00C321C1" w:rsidRDefault="00E0215E">
      <w:pPr>
        <w:rPr>
          <w:lang w:val="ru-RU"/>
        </w:rPr>
        <w:sectPr w:rsidR="00E0215E" w:rsidRPr="00C321C1">
          <w:pgSz w:w="11906" w:h="16383"/>
          <w:pgMar w:top="1134" w:right="850" w:bottom="1134" w:left="1701" w:header="720" w:footer="720" w:gutter="0"/>
          <w:cols w:space="720"/>
        </w:sectPr>
      </w:pPr>
    </w:p>
    <w:p w:rsidR="00E0215E" w:rsidRPr="00F11E5E" w:rsidRDefault="00C321C1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bookmarkStart w:id="2" w:name="block-35973572"/>
      <w:bookmarkEnd w:id="0"/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0215E" w:rsidRPr="00F11E5E" w:rsidRDefault="00E0215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Программа по труду (технологии) направлена на решение системы задач: 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воспитание готовности участия в трудовых делах школьного коллектива;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саморегуляции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, активности и инициативности;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E0215E" w:rsidRPr="00F11E5E" w:rsidRDefault="00C321C1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</w:rPr>
        <w:t>технологии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</w:rPr>
        <w:t xml:space="preserve">,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</w:rPr>
        <w:t>профессии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</w:rPr>
        <w:t xml:space="preserve"> и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</w:rPr>
        <w:t>производства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</w:rPr>
        <w:t>;</w:t>
      </w:r>
    </w:p>
    <w:p w:rsidR="00E0215E" w:rsidRPr="00F11E5E" w:rsidRDefault="00C321C1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E0215E" w:rsidRPr="00F11E5E" w:rsidRDefault="00C321C1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E0215E" w:rsidRPr="00F11E5E" w:rsidRDefault="00C321C1">
      <w:pPr>
        <w:numPr>
          <w:ilvl w:val="0"/>
          <w:numId w:val="1"/>
        </w:numPr>
        <w:spacing w:after="0" w:line="264" w:lineRule="auto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ИКТ (с учётом возможностей материально-технической базы образовательной организации).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межпредметных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E0215E" w:rsidRPr="00F11E5E" w:rsidRDefault="00E0215E">
      <w:pPr>
        <w:rPr>
          <w:rFonts w:asciiTheme="majorBidi" w:hAnsiTheme="majorBidi" w:cstheme="majorBidi"/>
          <w:sz w:val="24"/>
          <w:szCs w:val="24"/>
          <w:lang w:val="ru-RU"/>
        </w:rPr>
        <w:sectPr w:rsidR="00E0215E" w:rsidRPr="00F11E5E">
          <w:pgSz w:w="11906" w:h="16383"/>
          <w:pgMar w:top="1134" w:right="850" w:bottom="1134" w:left="1701" w:header="720" w:footer="720" w:gutter="0"/>
          <w:cols w:space="720"/>
        </w:sectPr>
      </w:pPr>
    </w:p>
    <w:p w:rsidR="00E0215E" w:rsidRPr="00F11E5E" w:rsidRDefault="00C321C1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bookmarkStart w:id="3" w:name="block-35973571"/>
      <w:bookmarkEnd w:id="2"/>
      <w:r w:rsidRPr="00F11E5E">
        <w:rPr>
          <w:rFonts w:asciiTheme="majorBidi" w:hAnsiTheme="majorBidi" w:cstheme="majorBidi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E0215E" w:rsidRPr="00F11E5E" w:rsidRDefault="00E0215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333333"/>
          <w:sz w:val="24"/>
          <w:szCs w:val="24"/>
          <w:lang w:val="ru-RU"/>
        </w:rPr>
        <w:t>1 КЛАСС</w:t>
      </w:r>
    </w:p>
    <w:p w:rsidR="00E0215E" w:rsidRPr="00F11E5E" w:rsidRDefault="00E0215E">
      <w:pPr>
        <w:spacing w:after="0" w:line="12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сминание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E0215E" w:rsidRPr="00F11E5E" w:rsidRDefault="00E0215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ИКТ.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Информация. Виды информации.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работать с информацией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 общаться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умения с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Совместная деятельность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2 КЛАСС</w:t>
      </w:r>
    </w:p>
    <w:p w:rsidR="00E0215E" w:rsidRPr="00F11E5E" w:rsidRDefault="00E0215E">
      <w:pPr>
        <w:spacing w:after="0" w:line="48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E0215E" w:rsidRPr="00F11E5E" w:rsidRDefault="00E0215E">
      <w:pPr>
        <w:spacing w:after="0" w:line="12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деталей изделия. Использование соответствующих способов обработки материалов в зависимости от вида и назначения изделия.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биговка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. Подвижное соединение деталей на проволоку, толстую нитку.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:rsidR="00E0215E" w:rsidRPr="00F11E5E" w:rsidRDefault="00E0215E">
      <w:pPr>
        <w:spacing w:after="0" w:line="12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E0215E" w:rsidRPr="00F11E5E" w:rsidRDefault="00E0215E">
      <w:pPr>
        <w:spacing w:after="0" w:line="120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ИКТ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ориентироваться в терминах, используемых в технологии (в пределах изученного);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выполнять работу в соответствии с образцом, инструкцией, устной или письменной;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работать с информацией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 xml:space="preserve"> познавательных универсальных учебных действий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работать с информацией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коммуникативных универсальных учебных действий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 обучающегося будут сформированы следующие умения с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амоорганизации и самоконтроля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и принимать учебную задачу;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организовывать свою деятельность;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действия контроля и оценки;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совместной деятельности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3 КЛАСС</w:t>
      </w:r>
    </w:p>
    <w:p w:rsidR="00E0215E" w:rsidRPr="00F11E5E" w:rsidRDefault="00E0215E">
      <w:pPr>
        <w:spacing w:after="0" w:line="96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Непрерывность процесса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деятельностного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E0215E" w:rsidRPr="00F11E5E" w:rsidRDefault="00E0215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ИКТ.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 w:rsidRPr="00F11E5E">
        <w:rPr>
          <w:rFonts w:asciiTheme="majorBidi" w:hAnsiTheme="majorBidi" w:cstheme="majorBidi"/>
          <w:color w:val="000000"/>
          <w:sz w:val="24"/>
          <w:szCs w:val="24"/>
        </w:rPr>
        <w:t>DVD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). Работа с текстовым редактором </w:t>
      </w:r>
      <w:r w:rsidRPr="00F11E5E">
        <w:rPr>
          <w:rFonts w:asciiTheme="majorBidi" w:hAnsiTheme="majorBidi" w:cstheme="majorBidi"/>
          <w:color w:val="000000"/>
          <w:sz w:val="24"/>
          <w:szCs w:val="24"/>
        </w:rPr>
        <w:t>Microsoft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F11E5E">
        <w:rPr>
          <w:rFonts w:asciiTheme="majorBidi" w:hAnsiTheme="majorBidi" w:cstheme="majorBidi"/>
          <w:color w:val="000000"/>
          <w:sz w:val="24"/>
          <w:szCs w:val="24"/>
        </w:rPr>
        <w:t>Word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или другим.</w:t>
      </w:r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способы доработки конструкций с учётом предложенных условий;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читать и воспроизводить простой чертёж (эскиз) развёртки изделия;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восстанавливать нарушенную последовательность выполнения изделия.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на основе анализа информации производить выбор наиболее эффективных способов работы;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общения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монологическое высказывание, владеть диалогической формой коммуникации;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описывать предметы рукотворного мира, оценивать их достоинства;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принимать и сохранять учебную задачу, осуществлять поиск средств для её решения;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саморегуляцию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при выполнении задания.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роли лидера, подчинённого, соблюдать равноправие и дружелюбие;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4 КЛАСС</w:t>
      </w:r>
    </w:p>
    <w:p w:rsidR="00E0215E" w:rsidRPr="00F11E5E" w:rsidRDefault="00E0215E">
      <w:pPr>
        <w:spacing w:after="0" w:line="120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Технологии, профессии и производства.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E0215E" w:rsidRPr="00F11E5E" w:rsidRDefault="00E0215E">
      <w:pPr>
        <w:spacing w:after="0" w:line="48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Технологии ручной обработки материалов.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Комбинированное использование разных материалов.</w:t>
      </w:r>
    </w:p>
    <w:p w:rsidR="00E0215E" w:rsidRPr="00F11E5E" w:rsidRDefault="00E0215E">
      <w:pPr>
        <w:spacing w:after="0" w:line="48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Конструирование и моделирование.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Современные требования к техническим устройствам (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экологичность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, безопасность, эргономичность и другие).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E0215E" w:rsidRPr="00F11E5E" w:rsidRDefault="00E0215E">
      <w:pPr>
        <w:spacing w:after="0" w:line="264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ИКТ.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Работа с доступной информацией в Интернете и на цифровых носителях информации.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Электронные и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медиаресурсы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 w:rsidRPr="00F11E5E">
        <w:rPr>
          <w:rFonts w:asciiTheme="majorBidi" w:hAnsiTheme="majorBidi" w:cstheme="majorBidi"/>
          <w:color w:val="000000"/>
          <w:sz w:val="24"/>
          <w:szCs w:val="24"/>
        </w:rPr>
        <w:t>PowerPoint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или другой.</w:t>
      </w:r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УНИВЕРСАЛЬНЫЕ УЧЕБНЫЕ ДЕЙСТВИЯ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 xml:space="preserve">базовые логические и исследовательские действия 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анализировать конструкции предложенных образцов изделий;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решать простые задачи на преобразование конструкции;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работу в соответствии с инструкцией, устной или письменной;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 основе анализа информации производить выбор наиболее эффективных способов работы;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осуществлять поиск дополнительной информации по тематике творческих и проектных работ;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рисунки из ресурса компьютера в оформлении изделий и другое;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 общения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коммуникативных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саморегуляцию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при выполнении задания.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E0215E" w:rsidRPr="00F11E5E" w:rsidRDefault="00E0215E">
      <w:pPr>
        <w:rPr>
          <w:rFonts w:asciiTheme="majorBidi" w:hAnsiTheme="majorBidi" w:cstheme="majorBidi"/>
          <w:sz w:val="24"/>
          <w:szCs w:val="24"/>
          <w:lang w:val="ru-RU"/>
        </w:rPr>
        <w:sectPr w:rsidR="00E0215E" w:rsidRPr="00F11E5E">
          <w:pgSz w:w="11906" w:h="16383"/>
          <w:pgMar w:top="1134" w:right="850" w:bottom="1134" w:left="1701" w:header="720" w:footer="720" w:gutter="0"/>
          <w:cols w:space="720"/>
        </w:sectPr>
      </w:pPr>
    </w:p>
    <w:p w:rsidR="00E0215E" w:rsidRPr="00F11E5E" w:rsidRDefault="00C321C1">
      <w:pPr>
        <w:spacing w:after="0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  <w:bookmarkStart w:id="4" w:name="block-35973573"/>
      <w:bookmarkEnd w:id="3"/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E0215E" w:rsidRPr="00F11E5E" w:rsidRDefault="00E0215E">
      <w:pPr>
        <w:spacing w:after="0"/>
        <w:ind w:left="120"/>
        <w:rPr>
          <w:rFonts w:asciiTheme="majorBidi" w:hAnsiTheme="majorBidi" w:cstheme="majorBidi"/>
          <w:sz w:val="24"/>
          <w:szCs w:val="24"/>
          <w:lang w:val="ru-RU"/>
        </w:rPr>
      </w:pPr>
      <w:bookmarkStart w:id="5" w:name="_Toc143620888"/>
      <w:bookmarkEnd w:id="5"/>
    </w:p>
    <w:p w:rsidR="00E0215E" w:rsidRPr="00F11E5E" w:rsidRDefault="00E0215E">
      <w:pPr>
        <w:spacing w:after="0" w:line="168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ЛИЧНОСТНЫЕ РЕЗУЛЬТАТЫ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проявление устойчивых волевых качества и способность к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саморегуляции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E0215E" w:rsidRPr="00F11E5E" w:rsidRDefault="00E0215E">
      <w:pPr>
        <w:spacing w:after="0"/>
        <w:ind w:left="120"/>
        <w:rPr>
          <w:rFonts w:asciiTheme="majorBidi" w:hAnsiTheme="majorBidi" w:cstheme="majorBidi"/>
          <w:sz w:val="24"/>
          <w:szCs w:val="24"/>
          <w:lang w:val="ru-RU"/>
        </w:rPr>
      </w:pPr>
      <w:bookmarkStart w:id="6" w:name="_Toc143620889"/>
      <w:bookmarkEnd w:id="6"/>
    </w:p>
    <w:p w:rsidR="00E0215E" w:rsidRPr="00F11E5E" w:rsidRDefault="00E0215E">
      <w:pPr>
        <w:spacing w:after="0" w:line="192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 работать с информацией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 xml:space="preserve">умения общения 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как часть коммуникативных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 самоорганизации и самоконтроля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как часть регулятивных универсальных учебных действий: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правила безопасности труда при выполнении работы;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проявлять волевую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саморегуляцию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при выполнении работы.</w:t>
      </w:r>
    </w:p>
    <w:p w:rsidR="00E0215E" w:rsidRPr="00F11E5E" w:rsidRDefault="00E0215E">
      <w:pPr>
        <w:spacing w:after="0" w:line="48" w:lineRule="auto"/>
        <w:ind w:left="120"/>
        <w:jc w:val="both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У обучающегося будут сформированы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умения совместной деятельности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  <w:bookmarkStart w:id="7" w:name="_Toc134720971"/>
      <w:bookmarkEnd w:id="7"/>
    </w:p>
    <w:p w:rsidR="00E0215E" w:rsidRPr="00F11E5E" w:rsidRDefault="00E0215E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ПРЕДМЕТНЫЕ РЕЗУЛЬТАТЫ</w:t>
      </w:r>
    </w:p>
    <w:p w:rsidR="00E0215E" w:rsidRPr="00F11E5E" w:rsidRDefault="00E0215E">
      <w:pPr>
        <w:spacing w:after="0" w:line="48" w:lineRule="auto"/>
        <w:ind w:left="120"/>
        <w:rPr>
          <w:rFonts w:asciiTheme="majorBidi" w:hAnsiTheme="majorBidi" w:cstheme="majorBidi"/>
          <w:sz w:val="24"/>
          <w:szCs w:val="24"/>
          <w:lang w:val="ru-RU"/>
        </w:rPr>
      </w:pP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1 классе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сминание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сминанием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для сушки плоских изделий пресс;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несложные коллективные работы проектного характера;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во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2 классе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E0215E" w:rsidRPr="0012751A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12751A">
        <w:rPr>
          <w:rFonts w:asciiTheme="majorBidi" w:hAnsiTheme="majorBidi" w:cstheme="majorBidi"/>
          <w:color w:val="000000"/>
          <w:sz w:val="24"/>
          <w:szCs w:val="24"/>
          <w:lang w:val="ru-RU"/>
        </w:rPr>
        <w:t>(технологическую) карту;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выполнять </w:t>
      </w:r>
      <w:proofErr w:type="spellStart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биговку</w:t>
      </w:r>
      <w:proofErr w:type="spellEnd"/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знать профессии людей, работающих в сфере обслуживания.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3 классе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узнавать и называть линии чертежа (осевая и центровая);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безопасно пользоваться канцелярским ножом, шилом;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рицовку;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соединение деталей и отделку изделия освоенными ручными строчками;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изменять конструкцию изделия по заданным условиям;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основные правила безопасной работы на компьютере;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К концу обучения в </w:t>
      </w:r>
      <w:r w:rsidRPr="00F11E5E">
        <w:rPr>
          <w:rFonts w:asciiTheme="majorBidi" w:hAnsiTheme="majorBidi" w:cstheme="majorBidi"/>
          <w:b/>
          <w:color w:val="000000"/>
          <w:sz w:val="24"/>
          <w:szCs w:val="24"/>
          <w:lang w:val="ru-RU"/>
        </w:rPr>
        <w:t>4 классе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lastRenderedPageBreak/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работать с доступной информацией, работать в программах </w:t>
      </w:r>
      <w:r w:rsidRPr="00F11E5E">
        <w:rPr>
          <w:rFonts w:asciiTheme="majorBidi" w:hAnsiTheme="majorBidi" w:cstheme="majorBidi"/>
          <w:color w:val="000000"/>
          <w:sz w:val="24"/>
          <w:szCs w:val="24"/>
        </w:rPr>
        <w:t>Word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 xml:space="preserve">, </w:t>
      </w:r>
      <w:r w:rsidRPr="00F11E5E">
        <w:rPr>
          <w:rFonts w:asciiTheme="majorBidi" w:hAnsiTheme="majorBidi" w:cstheme="majorBidi"/>
          <w:color w:val="000000"/>
          <w:sz w:val="24"/>
          <w:szCs w:val="24"/>
        </w:rPr>
        <w:t>PowerPoint</w:t>
      </w: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E0215E" w:rsidRPr="00F11E5E" w:rsidRDefault="00C321C1">
      <w:pPr>
        <w:spacing w:after="0" w:line="264" w:lineRule="auto"/>
        <w:ind w:firstLine="600"/>
        <w:jc w:val="both"/>
        <w:rPr>
          <w:rFonts w:asciiTheme="majorBidi" w:hAnsiTheme="majorBidi" w:cstheme="majorBidi"/>
          <w:sz w:val="24"/>
          <w:szCs w:val="24"/>
          <w:lang w:val="ru-RU"/>
        </w:rPr>
      </w:pPr>
      <w:r w:rsidRPr="00F11E5E">
        <w:rPr>
          <w:rFonts w:asciiTheme="majorBidi" w:hAnsiTheme="majorBidi" w:cstheme="majorBidi"/>
          <w:color w:val="000000"/>
          <w:sz w:val="24"/>
          <w:szCs w:val="24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E0215E" w:rsidRPr="00F11E5E" w:rsidRDefault="00E0215E">
      <w:pPr>
        <w:rPr>
          <w:lang w:val="ru-RU"/>
        </w:rPr>
        <w:sectPr w:rsidR="00E0215E" w:rsidRPr="00F11E5E">
          <w:pgSz w:w="11906" w:h="16383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bookmarkStart w:id="8" w:name="block-35973569"/>
      <w:bookmarkEnd w:id="4"/>
      <w:r w:rsidRPr="00F11E5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356"/>
        <w:gridCol w:w="1272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Гофрокартон</w:t>
            </w:r>
            <w:proofErr w:type="spellEnd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489"/>
        <w:gridCol w:w="1224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 w:rsidRPr="0012751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E0215E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bookmarkStart w:id="9" w:name="block-3597357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инженерной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направленности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моделей с подвижным и неподвижным соединением из деталей набора типа 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транспортного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E021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0215E" w:rsidRDefault="00E021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215E" w:rsidRDefault="00E0215E"/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объемного изделия – </w:t>
            </w: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0215E" w:rsidRDefault="00E0215E">
            <w:pPr>
              <w:spacing w:after="0"/>
              <w:ind w:left="135"/>
            </w:pPr>
          </w:p>
        </w:tc>
      </w:tr>
      <w:tr w:rsidR="00E021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Pr="00F11E5E" w:rsidRDefault="00C321C1">
            <w:pPr>
              <w:spacing w:after="0"/>
              <w:ind w:left="135"/>
              <w:rPr>
                <w:lang w:val="ru-RU"/>
              </w:rPr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 w:rsidRPr="00F11E5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0215E" w:rsidRDefault="00C321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215E" w:rsidRDefault="00E0215E"/>
        </w:tc>
      </w:tr>
    </w:tbl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11E5E" w:rsidRDefault="00F11E5E" w:rsidP="00F11E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11E5E" w:rsidRDefault="00F11E5E" w:rsidP="00F11E5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11E5E" w:rsidRDefault="00F11E5E" w:rsidP="00F11E5E">
      <w:pPr>
        <w:spacing w:after="0" w:line="480" w:lineRule="auto"/>
        <w:ind w:left="120"/>
      </w:pPr>
    </w:p>
    <w:p w:rsidR="00F11E5E" w:rsidRPr="00F11E5E" w:rsidRDefault="00F11E5E" w:rsidP="00F11E5E">
      <w:pPr>
        <w:spacing w:after="0" w:line="480" w:lineRule="auto"/>
        <w:ind w:left="120"/>
        <w:rPr>
          <w:lang w:val="ru-RU"/>
        </w:rPr>
      </w:pPr>
      <w:r w:rsidRPr="00F11E5E">
        <w:rPr>
          <w:rFonts w:ascii="Times New Roman" w:hAnsi="Times New Roman"/>
          <w:color w:val="000000"/>
          <w:sz w:val="28"/>
          <w:lang w:val="ru-RU"/>
        </w:rPr>
        <w:t xml:space="preserve">• Технология: 1-й класс: учебник 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11E5E">
        <w:rPr>
          <w:sz w:val="28"/>
          <w:lang w:val="ru-RU"/>
        </w:rPr>
        <w:br/>
      </w:r>
      <w:r w:rsidRPr="00F11E5E">
        <w:rPr>
          <w:rFonts w:ascii="Times New Roman" w:hAnsi="Times New Roman"/>
          <w:color w:val="000000"/>
          <w:sz w:val="28"/>
          <w:lang w:val="ru-RU"/>
        </w:rPr>
        <w:t xml:space="preserve"> • Технология: 2-й класс: учебник, 2 класс/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11E5E">
        <w:rPr>
          <w:sz w:val="28"/>
          <w:lang w:val="ru-RU"/>
        </w:rPr>
        <w:br/>
      </w:r>
      <w:r w:rsidRPr="00F11E5E">
        <w:rPr>
          <w:rFonts w:ascii="Times New Roman" w:hAnsi="Times New Roman"/>
          <w:color w:val="000000"/>
          <w:sz w:val="28"/>
          <w:lang w:val="ru-RU"/>
        </w:rPr>
        <w:t xml:space="preserve"> • Технология: 3-й класс: учебник, 3 класс/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11E5E">
        <w:rPr>
          <w:sz w:val="28"/>
          <w:lang w:val="ru-RU"/>
        </w:rPr>
        <w:br/>
      </w:r>
      <w:r w:rsidRPr="00F11E5E">
        <w:rPr>
          <w:rFonts w:ascii="Times New Roman" w:hAnsi="Times New Roman"/>
          <w:color w:val="000000"/>
          <w:sz w:val="28"/>
          <w:lang w:val="ru-RU"/>
        </w:rPr>
        <w:t xml:space="preserve"> • Технология: 4-й класс: учебник, 4 класс/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</w:p>
    <w:p w:rsidR="00F11E5E" w:rsidRPr="00F11E5E" w:rsidRDefault="00F11E5E" w:rsidP="00F11E5E">
      <w:pPr>
        <w:spacing w:after="0" w:line="480" w:lineRule="auto"/>
        <w:ind w:left="120"/>
        <w:rPr>
          <w:lang w:val="ru-RU"/>
        </w:rPr>
      </w:pPr>
      <w:r w:rsidRPr="00F11E5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11E5E" w:rsidRPr="00F11E5E" w:rsidRDefault="00F11E5E" w:rsidP="00F11E5E">
      <w:pPr>
        <w:spacing w:after="0" w:line="480" w:lineRule="auto"/>
        <w:ind w:left="120"/>
        <w:rPr>
          <w:lang w:val="ru-RU"/>
        </w:rPr>
      </w:pPr>
      <w:r w:rsidRPr="00F11E5E">
        <w:rPr>
          <w:rFonts w:ascii="Times New Roman" w:hAnsi="Times New Roman"/>
          <w:color w:val="000000"/>
          <w:sz w:val="28"/>
          <w:lang w:val="ru-RU"/>
        </w:rPr>
        <w:t xml:space="preserve">1. Технология: 1-й класс: учебник 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11E5E">
        <w:rPr>
          <w:sz w:val="28"/>
          <w:lang w:val="ru-RU"/>
        </w:rPr>
        <w:br/>
      </w:r>
      <w:r w:rsidRPr="00F11E5E">
        <w:rPr>
          <w:rFonts w:ascii="Times New Roman" w:hAnsi="Times New Roman"/>
          <w:color w:val="000000"/>
          <w:sz w:val="28"/>
          <w:lang w:val="ru-RU"/>
        </w:rPr>
        <w:t xml:space="preserve"> 2. Технология: 2-й класс: учебник, 2 класс/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11E5E">
        <w:rPr>
          <w:sz w:val="28"/>
          <w:lang w:val="ru-RU"/>
        </w:rPr>
        <w:br/>
      </w:r>
      <w:r w:rsidRPr="00F11E5E">
        <w:rPr>
          <w:rFonts w:ascii="Times New Roman" w:hAnsi="Times New Roman"/>
          <w:color w:val="000000"/>
          <w:sz w:val="28"/>
          <w:lang w:val="ru-RU"/>
        </w:rPr>
        <w:lastRenderedPageBreak/>
        <w:t xml:space="preserve"> 3. Технология: 3-й класс: учебник, 3 класс/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r w:rsidRPr="00F11E5E">
        <w:rPr>
          <w:sz w:val="28"/>
          <w:lang w:val="ru-RU"/>
        </w:rPr>
        <w:br/>
      </w:r>
      <w:r w:rsidRPr="00F11E5E">
        <w:rPr>
          <w:rFonts w:ascii="Times New Roman" w:hAnsi="Times New Roman"/>
          <w:color w:val="000000"/>
          <w:sz w:val="28"/>
          <w:lang w:val="ru-RU"/>
        </w:rPr>
        <w:t xml:space="preserve"> 4. Технология: 4-й класс: учебник, 4 класс/ </w:t>
      </w:r>
      <w:proofErr w:type="spellStart"/>
      <w:r w:rsidRPr="00F11E5E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F11E5E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</w:p>
    <w:p w:rsidR="00F11E5E" w:rsidRPr="00F11E5E" w:rsidRDefault="00F11E5E" w:rsidP="00F11E5E">
      <w:pPr>
        <w:spacing w:after="0" w:line="480" w:lineRule="auto"/>
        <w:ind w:left="120"/>
        <w:rPr>
          <w:lang w:val="ru-RU"/>
        </w:rPr>
      </w:pPr>
      <w:r w:rsidRPr="00F11E5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11E5E" w:rsidRDefault="00F11E5E" w:rsidP="00F11E5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РЭШ, УЧИ.РУ</w:t>
      </w:r>
      <w:r>
        <w:rPr>
          <w:sz w:val="28"/>
        </w:rPr>
        <w:br/>
      </w:r>
      <w:r>
        <w:rPr>
          <w:sz w:val="28"/>
        </w:rPr>
        <w:br/>
      </w:r>
    </w:p>
    <w:p w:rsidR="00E0215E" w:rsidRDefault="00E0215E">
      <w:pPr>
        <w:sectPr w:rsidR="00E021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215E" w:rsidRDefault="00C321C1">
      <w:pPr>
        <w:spacing w:after="0" w:line="480" w:lineRule="auto"/>
        <w:ind w:left="120"/>
      </w:pPr>
      <w:bookmarkStart w:id="10" w:name="block-35973575"/>
      <w:bookmarkEnd w:id="9"/>
      <w:r>
        <w:rPr>
          <w:sz w:val="28"/>
        </w:rPr>
        <w:lastRenderedPageBreak/>
        <w:br/>
      </w:r>
      <w:bookmarkStart w:id="11" w:name="111db0ec-8c24-4b78-b09f-eef62a6c6ea2"/>
      <w:bookmarkEnd w:id="11"/>
    </w:p>
    <w:p w:rsidR="00E0215E" w:rsidRDefault="00E0215E">
      <w:pPr>
        <w:sectPr w:rsidR="00E0215E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8A1288" w:rsidRDefault="008A1288"/>
    <w:sectPr w:rsidR="008A128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823D47"/>
    <w:multiLevelType w:val="multilevel"/>
    <w:tmpl w:val="F8C4F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0215E"/>
    <w:rsid w:val="0012751A"/>
    <w:rsid w:val="008A1288"/>
    <w:rsid w:val="00C321C1"/>
    <w:rsid w:val="00E0215E"/>
    <w:rsid w:val="00F1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2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27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10688</Words>
  <Characters>60922</Characters>
  <Application>Microsoft Office Word</Application>
  <DocSecurity>0</DocSecurity>
  <Lines>507</Lines>
  <Paragraphs>142</Paragraphs>
  <ScaleCrop>false</ScaleCrop>
  <Company/>
  <LinksUpToDate>false</LinksUpToDate>
  <CharactersWithSpaces>71468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4</cp:revision>
  <dcterms:created xsi:type="dcterms:W3CDTF">2024-09-09T19:28:00Z</dcterms:created>
  <dcterms:modified xsi:type="dcterms:W3CDTF">2024-12-28T05:34:00Z</dcterms:modified>
</cp:coreProperties>
</file>